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6A48" w14:textId="4BC6310E" w:rsidR="00500125" w:rsidRDefault="00500125" w:rsidP="00500125">
      <w:pPr>
        <w:jc w:val="left"/>
        <w:rPr>
          <w:b/>
          <w:bCs/>
          <w:kern w:val="44"/>
          <w:sz w:val="72"/>
          <w:szCs w:val="72"/>
        </w:rPr>
      </w:pPr>
      <w:r w:rsidRPr="00500125">
        <w:rPr>
          <w:b/>
          <w:bCs/>
          <w:kern w:val="44"/>
          <w:sz w:val="72"/>
          <w:szCs w:val="72"/>
        </w:rPr>
        <w:t>STEREO</w:t>
      </w:r>
      <w:r>
        <w:rPr>
          <w:rFonts w:hint="eastAsia"/>
          <w:b/>
          <w:bCs/>
          <w:kern w:val="44"/>
          <w:sz w:val="72"/>
          <w:szCs w:val="72"/>
        </w:rPr>
        <w:t xml:space="preserve"> </w:t>
      </w:r>
      <w:r w:rsidRPr="00500125">
        <w:rPr>
          <w:b/>
          <w:bCs/>
          <w:kern w:val="44"/>
          <w:sz w:val="72"/>
          <w:szCs w:val="72"/>
        </w:rPr>
        <w:t>HEADSET</w:t>
      </w:r>
    </w:p>
    <w:p w14:paraId="0D54BD15" w14:textId="20E25429" w:rsidR="00EE31D3" w:rsidRDefault="00EE31D3" w:rsidP="00500125">
      <w:pPr>
        <w:jc w:val="left"/>
        <w:rPr>
          <w:b/>
          <w:bCs/>
          <w:kern w:val="44"/>
          <w:sz w:val="72"/>
          <w:szCs w:val="72"/>
        </w:rPr>
      </w:pPr>
      <w:r>
        <w:rPr>
          <w:noProof/>
        </w:rPr>
        <w:drawing>
          <wp:inline distT="0" distB="0" distL="0" distR="0" wp14:anchorId="25C36956" wp14:editId="54ACC3CF">
            <wp:extent cx="3923809" cy="4619048"/>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3809" cy="4619048"/>
                    </a:xfrm>
                    <a:prstGeom prst="rect">
                      <a:avLst/>
                    </a:prstGeom>
                  </pic:spPr>
                </pic:pic>
              </a:graphicData>
            </a:graphic>
          </wp:inline>
        </w:drawing>
      </w:r>
    </w:p>
    <w:p w14:paraId="20FE3283" w14:textId="654E79AA" w:rsidR="00500125" w:rsidRDefault="00500125" w:rsidP="007F112D">
      <w:pPr>
        <w:rPr>
          <w:noProof/>
        </w:rPr>
      </w:pPr>
      <w:r w:rsidRPr="00500125">
        <w:rPr>
          <w:b/>
          <w:bCs/>
          <w:kern w:val="44"/>
          <w:sz w:val="44"/>
          <w:szCs w:val="44"/>
        </w:rPr>
        <w:t>DH-</w:t>
      </w:r>
      <w:r w:rsidR="00E5761C">
        <w:rPr>
          <w:b/>
          <w:bCs/>
          <w:kern w:val="44"/>
          <w:sz w:val="44"/>
          <w:szCs w:val="44"/>
        </w:rPr>
        <w:t>500</w:t>
      </w:r>
    </w:p>
    <w:p w14:paraId="31EFE4F8" w14:textId="5C055D82" w:rsidR="00755A63" w:rsidRPr="00500125" w:rsidRDefault="00755A63" w:rsidP="007F112D">
      <w:pPr>
        <w:rPr>
          <w:noProof/>
        </w:rPr>
      </w:pPr>
    </w:p>
    <w:p w14:paraId="1B1240E2" w14:textId="338AEE3A" w:rsidR="007F112D" w:rsidRDefault="00755A63" w:rsidP="00755A63">
      <w:pPr>
        <w:pStyle w:val="1"/>
      </w:pPr>
      <w:r>
        <w:rPr>
          <w:rFonts w:hint="eastAsia"/>
        </w:rPr>
        <w:lastRenderedPageBreak/>
        <w:t>De</w:t>
      </w:r>
      <w:r>
        <w:t>scrption:</w:t>
      </w:r>
    </w:p>
    <w:p w14:paraId="4F449585" w14:textId="5C16B6FF" w:rsidR="00EE31D3" w:rsidRPr="00EE31D3" w:rsidRDefault="00EE31D3" w:rsidP="00EE31D3">
      <w:pPr>
        <w:pStyle w:val="1"/>
        <w:rPr>
          <w:rFonts w:hint="eastAsia"/>
          <w:b w:val="0"/>
          <w:bCs w:val="0"/>
          <w:kern w:val="2"/>
          <w:sz w:val="32"/>
          <w:szCs w:val="32"/>
        </w:rPr>
      </w:pPr>
      <w:r w:rsidRPr="00EE31D3">
        <w:rPr>
          <w:b w:val="0"/>
          <w:bCs w:val="0"/>
          <w:kern w:val="2"/>
          <w:sz w:val="32"/>
          <w:szCs w:val="32"/>
        </w:rPr>
        <w:t xml:space="preserve">The DH-500 is a featured, over-the-head Stereo Headphone system using our ClearSound™ audio technology to give great audio feedback no matter what audio applications, and is the perfect partner for Business, MP3 or for just creating an exciting sound experience for the latest Games. </w:t>
      </w:r>
    </w:p>
    <w:p w14:paraId="60C42FD4" w14:textId="6E7739CA" w:rsidR="00EE31D3" w:rsidRPr="00EE31D3" w:rsidRDefault="00EE31D3" w:rsidP="00EE31D3">
      <w:pPr>
        <w:pStyle w:val="1"/>
        <w:rPr>
          <w:rFonts w:hint="eastAsia"/>
          <w:b w:val="0"/>
          <w:bCs w:val="0"/>
          <w:kern w:val="2"/>
          <w:sz w:val="32"/>
          <w:szCs w:val="32"/>
        </w:rPr>
      </w:pPr>
      <w:r w:rsidRPr="00EE31D3">
        <w:rPr>
          <w:b w:val="0"/>
          <w:bCs w:val="0"/>
          <w:kern w:val="2"/>
          <w:sz w:val="32"/>
          <w:szCs w:val="32"/>
        </w:rPr>
        <w:t xml:space="preserve">The DH-500 comes with large, cushioned ear cups attached to durable ergonomic adjustable headband designed to provide comfort during extended use. </w:t>
      </w:r>
    </w:p>
    <w:p w14:paraId="7B3F93FA" w14:textId="6EF0DC76" w:rsidR="00EE31D3" w:rsidRPr="00EE31D3" w:rsidRDefault="00EE31D3" w:rsidP="00EE31D3">
      <w:pPr>
        <w:pStyle w:val="1"/>
        <w:rPr>
          <w:rFonts w:hint="eastAsia"/>
          <w:b w:val="0"/>
          <w:bCs w:val="0"/>
          <w:kern w:val="2"/>
          <w:sz w:val="32"/>
          <w:szCs w:val="32"/>
        </w:rPr>
      </w:pPr>
      <w:r w:rsidRPr="00EE31D3">
        <w:rPr>
          <w:b w:val="0"/>
          <w:bCs w:val="0"/>
          <w:kern w:val="2"/>
          <w:sz w:val="32"/>
          <w:szCs w:val="32"/>
        </w:rPr>
        <w:t>With its built-in adjustable Microphone for VoIP applications like Skype®, this premium Stereo Headset provides great performance coupled with great value.</w:t>
      </w:r>
    </w:p>
    <w:p w14:paraId="1364A28D" w14:textId="77777777" w:rsidR="00EE31D3" w:rsidRDefault="00EE31D3" w:rsidP="00EE31D3">
      <w:pPr>
        <w:pStyle w:val="1"/>
        <w:rPr>
          <w:b w:val="0"/>
          <w:bCs w:val="0"/>
          <w:kern w:val="2"/>
          <w:sz w:val="32"/>
          <w:szCs w:val="32"/>
        </w:rPr>
      </w:pPr>
      <w:r w:rsidRPr="00EE31D3">
        <w:rPr>
          <w:b w:val="0"/>
          <w:bCs w:val="0"/>
          <w:kern w:val="2"/>
          <w:sz w:val="32"/>
          <w:szCs w:val="32"/>
        </w:rPr>
        <w:t>Weighing in at 182g the DH-500 is perfect headset for everyday business or personal use</w:t>
      </w:r>
    </w:p>
    <w:p w14:paraId="5EA3C4EA" w14:textId="77777777" w:rsidR="00EE31D3" w:rsidRDefault="00EE31D3" w:rsidP="00EE31D3">
      <w:pPr>
        <w:pStyle w:val="1"/>
        <w:rPr>
          <w:b w:val="0"/>
          <w:bCs w:val="0"/>
          <w:kern w:val="2"/>
          <w:sz w:val="32"/>
          <w:szCs w:val="32"/>
        </w:rPr>
      </w:pPr>
    </w:p>
    <w:p w14:paraId="0216CCBD" w14:textId="72DBD7F5" w:rsidR="007F112D" w:rsidRPr="00755A63" w:rsidRDefault="00EE31D3" w:rsidP="00EE31D3">
      <w:pPr>
        <w:pStyle w:val="1"/>
      </w:pPr>
      <w:r w:rsidRPr="00EE31D3">
        <w:rPr>
          <w:b w:val="0"/>
          <w:bCs w:val="0"/>
          <w:kern w:val="2"/>
          <w:sz w:val="32"/>
          <w:szCs w:val="32"/>
        </w:rPr>
        <w:t>.</w:t>
      </w:r>
      <w:r>
        <w:t>SPECIFICATIONS</w:t>
      </w:r>
      <w:r w:rsidR="00755A63" w:rsidRPr="00755A63">
        <w:t>:</w:t>
      </w:r>
    </w:p>
    <w:p w14:paraId="29CCB010" w14:textId="47D7F1B0" w:rsidR="00EE31D3" w:rsidRPr="00EE31D3" w:rsidRDefault="00EE31D3" w:rsidP="00EE31D3">
      <w:pPr>
        <w:pStyle w:val="a8"/>
        <w:numPr>
          <w:ilvl w:val="1"/>
          <w:numId w:val="8"/>
        </w:numPr>
        <w:ind w:firstLineChars="0"/>
        <w:rPr>
          <w:sz w:val="28"/>
          <w:szCs w:val="28"/>
        </w:rPr>
      </w:pPr>
      <w:r w:rsidRPr="00EE31D3">
        <w:rPr>
          <w:sz w:val="28"/>
          <w:szCs w:val="28"/>
        </w:rPr>
        <w:t>Driver Diameter</w:t>
      </w:r>
      <w:r>
        <w:rPr>
          <w:sz w:val="28"/>
          <w:szCs w:val="28"/>
        </w:rPr>
        <w:t>:</w:t>
      </w:r>
      <w:r w:rsidRPr="00EE31D3">
        <w:rPr>
          <w:rFonts w:hint="eastAsia"/>
        </w:rPr>
        <w:t xml:space="preserve"> </w:t>
      </w:r>
      <w:r w:rsidRPr="00EE31D3">
        <w:rPr>
          <w:rFonts w:hint="eastAsia"/>
          <w:sz w:val="28"/>
          <w:szCs w:val="28"/>
        </w:rPr>
        <w:t>Φ</w:t>
      </w:r>
      <w:r w:rsidRPr="00EE31D3">
        <w:rPr>
          <w:sz w:val="28"/>
          <w:szCs w:val="28"/>
        </w:rPr>
        <w:t>40mm</w:t>
      </w:r>
    </w:p>
    <w:p w14:paraId="2C8B12A8" w14:textId="7B8E10CD" w:rsidR="00EE31D3" w:rsidRPr="00EE31D3" w:rsidRDefault="00EE31D3" w:rsidP="00EE31D3">
      <w:pPr>
        <w:pStyle w:val="a8"/>
        <w:numPr>
          <w:ilvl w:val="1"/>
          <w:numId w:val="8"/>
        </w:numPr>
        <w:ind w:firstLineChars="0"/>
        <w:rPr>
          <w:sz w:val="28"/>
          <w:szCs w:val="28"/>
        </w:rPr>
      </w:pPr>
      <w:r w:rsidRPr="00EE31D3">
        <w:rPr>
          <w:sz w:val="28"/>
          <w:szCs w:val="28"/>
        </w:rPr>
        <w:t>Headset Impedance</w:t>
      </w:r>
      <w:r>
        <w:rPr>
          <w:sz w:val="28"/>
          <w:szCs w:val="28"/>
        </w:rPr>
        <w:t>:</w:t>
      </w:r>
      <w:r w:rsidRPr="00EE31D3">
        <w:rPr>
          <w:rFonts w:hint="eastAsia"/>
        </w:rPr>
        <w:t xml:space="preserve"> </w:t>
      </w:r>
      <w:r w:rsidRPr="00EE31D3">
        <w:rPr>
          <w:rFonts w:hint="eastAsia"/>
          <w:sz w:val="28"/>
          <w:szCs w:val="28"/>
        </w:rPr>
        <w:t>≥</w:t>
      </w:r>
      <w:r w:rsidRPr="00EE31D3">
        <w:rPr>
          <w:sz w:val="28"/>
          <w:szCs w:val="28"/>
        </w:rPr>
        <w:t>322</w:t>
      </w:r>
    </w:p>
    <w:p w14:paraId="6E577D63" w14:textId="189205D0" w:rsidR="00EE31D3" w:rsidRPr="00EE31D3" w:rsidRDefault="00EE31D3" w:rsidP="00EE31D3">
      <w:pPr>
        <w:pStyle w:val="a8"/>
        <w:numPr>
          <w:ilvl w:val="1"/>
          <w:numId w:val="8"/>
        </w:numPr>
        <w:ind w:firstLineChars="0"/>
        <w:rPr>
          <w:sz w:val="28"/>
          <w:szCs w:val="28"/>
        </w:rPr>
      </w:pPr>
      <w:r w:rsidRPr="00EE31D3">
        <w:rPr>
          <w:sz w:val="28"/>
          <w:szCs w:val="28"/>
        </w:rPr>
        <w:t>Frequency Response</w:t>
      </w:r>
      <w:r>
        <w:rPr>
          <w:sz w:val="28"/>
          <w:szCs w:val="28"/>
        </w:rPr>
        <w:t>:</w:t>
      </w:r>
      <w:r w:rsidRPr="00EE31D3">
        <w:t xml:space="preserve"> </w:t>
      </w:r>
      <w:r w:rsidRPr="00EE31D3">
        <w:rPr>
          <w:sz w:val="28"/>
          <w:szCs w:val="28"/>
        </w:rPr>
        <w:t>16- 20KMZ</w:t>
      </w:r>
    </w:p>
    <w:p w14:paraId="2D722E4F" w14:textId="2B2F07FB" w:rsidR="00EE31D3" w:rsidRPr="00EE31D3" w:rsidRDefault="00EE31D3" w:rsidP="00EE31D3">
      <w:pPr>
        <w:pStyle w:val="a8"/>
        <w:numPr>
          <w:ilvl w:val="1"/>
          <w:numId w:val="8"/>
        </w:numPr>
        <w:ind w:firstLineChars="0"/>
        <w:rPr>
          <w:sz w:val="28"/>
          <w:szCs w:val="28"/>
        </w:rPr>
      </w:pPr>
      <w:r w:rsidRPr="00EE31D3">
        <w:rPr>
          <w:sz w:val="28"/>
          <w:szCs w:val="28"/>
        </w:rPr>
        <w:lastRenderedPageBreak/>
        <w:t>Headset Sensitivity</w:t>
      </w:r>
      <w:r>
        <w:rPr>
          <w:sz w:val="28"/>
          <w:szCs w:val="28"/>
        </w:rPr>
        <w:t>:</w:t>
      </w:r>
      <w:r w:rsidRPr="00EE31D3">
        <w:t xml:space="preserve"> </w:t>
      </w:r>
      <w:r w:rsidRPr="00EE31D3">
        <w:rPr>
          <w:sz w:val="28"/>
          <w:szCs w:val="28"/>
        </w:rPr>
        <w:t>115.0DB土3DB</w:t>
      </w:r>
    </w:p>
    <w:p w14:paraId="18EE9079" w14:textId="69572280" w:rsidR="00B57D78" w:rsidRDefault="00EE31D3" w:rsidP="00EE31D3">
      <w:pPr>
        <w:pStyle w:val="a8"/>
        <w:numPr>
          <w:ilvl w:val="1"/>
          <w:numId w:val="8"/>
        </w:numPr>
        <w:ind w:firstLineChars="0"/>
        <w:rPr>
          <w:sz w:val="28"/>
          <w:szCs w:val="28"/>
        </w:rPr>
      </w:pPr>
      <w:r w:rsidRPr="00EE31D3">
        <w:rPr>
          <w:sz w:val="28"/>
          <w:szCs w:val="28"/>
        </w:rPr>
        <w:t>Input Plug Diameter</w:t>
      </w:r>
      <w:r>
        <w:rPr>
          <w:sz w:val="28"/>
          <w:szCs w:val="28"/>
        </w:rPr>
        <w:t>:</w:t>
      </w:r>
      <w:r w:rsidRPr="00EE31D3">
        <w:rPr>
          <w:rFonts w:hint="eastAsia"/>
        </w:rPr>
        <w:t xml:space="preserve"> </w:t>
      </w:r>
      <w:r w:rsidRPr="00EE31D3">
        <w:rPr>
          <w:rFonts w:hint="eastAsia"/>
          <w:sz w:val="28"/>
          <w:szCs w:val="28"/>
        </w:rPr>
        <w:t>Φ</w:t>
      </w:r>
      <w:r w:rsidRPr="00EE31D3">
        <w:rPr>
          <w:sz w:val="28"/>
          <w:szCs w:val="28"/>
        </w:rPr>
        <w:t>3.5mm</w:t>
      </w:r>
    </w:p>
    <w:p w14:paraId="36066D17" w14:textId="5B93CA75" w:rsidR="00EE31D3" w:rsidRPr="00EE31D3" w:rsidRDefault="00EE31D3" w:rsidP="00EE31D3">
      <w:pPr>
        <w:pStyle w:val="a8"/>
        <w:numPr>
          <w:ilvl w:val="1"/>
          <w:numId w:val="8"/>
        </w:numPr>
        <w:ind w:firstLineChars="0"/>
        <w:rPr>
          <w:sz w:val="28"/>
          <w:szCs w:val="28"/>
        </w:rPr>
      </w:pPr>
      <w:r w:rsidRPr="00EE31D3">
        <w:rPr>
          <w:sz w:val="28"/>
          <w:szCs w:val="28"/>
        </w:rPr>
        <w:t>Mic Dimension</w:t>
      </w:r>
      <w:r>
        <w:rPr>
          <w:sz w:val="28"/>
          <w:szCs w:val="28"/>
        </w:rPr>
        <w:t>:</w:t>
      </w:r>
      <w:r w:rsidRPr="00EE31D3">
        <w:rPr>
          <w:rFonts w:hint="eastAsia"/>
        </w:rPr>
        <w:t xml:space="preserve"> </w:t>
      </w:r>
      <w:r w:rsidRPr="00EE31D3">
        <w:rPr>
          <w:rFonts w:hint="eastAsia"/>
          <w:sz w:val="28"/>
          <w:szCs w:val="28"/>
        </w:rPr>
        <w:t>Φ</w:t>
      </w:r>
      <w:r w:rsidRPr="00EE31D3">
        <w:rPr>
          <w:sz w:val="28"/>
          <w:szCs w:val="28"/>
        </w:rPr>
        <w:t>6.0x5.0mm</w:t>
      </w:r>
    </w:p>
    <w:p w14:paraId="2F93C93F" w14:textId="7849D3CE" w:rsidR="00EE31D3" w:rsidRPr="00EE31D3" w:rsidRDefault="00EE31D3" w:rsidP="00EE31D3">
      <w:pPr>
        <w:pStyle w:val="a8"/>
        <w:numPr>
          <w:ilvl w:val="1"/>
          <w:numId w:val="8"/>
        </w:numPr>
        <w:ind w:firstLineChars="0"/>
        <w:rPr>
          <w:sz w:val="28"/>
          <w:szCs w:val="28"/>
        </w:rPr>
      </w:pPr>
      <w:r w:rsidRPr="00EE31D3">
        <w:rPr>
          <w:sz w:val="28"/>
          <w:szCs w:val="28"/>
        </w:rPr>
        <w:t>Mic Sensitivity</w:t>
      </w:r>
      <w:r>
        <w:rPr>
          <w:sz w:val="28"/>
          <w:szCs w:val="28"/>
        </w:rPr>
        <w:t>:</w:t>
      </w:r>
      <w:r w:rsidRPr="00EE31D3">
        <w:t xml:space="preserve"> </w:t>
      </w:r>
      <w:r w:rsidRPr="00EE31D3">
        <w:rPr>
          <w:sz w:val="28"/>
          <w:szCs w:val="28"/>
        </w:rPr>
        <w:t>-58DB±3DB</w:t>
      </w:r>
    </w:p>
    <w:p w14:paraId="539C5113" w14:textId="4F2E036D" w:rsidR="00EE31D3" w:rsidRPr="00EE31D3" w:rsidRDefault="00EE31D3" w:rsidP="00EE31D3">
      <w:pPr>
        <w:pStyle w:val="a8"/>
        <w:numPr>
          <w:ilvl w:val="1"/>
          <w:numId w:val="8"/>
        </w:numPr>
        <w:ind w:firstLineChars="0"/>
        <w:rPr>
          <w:sz w:val="28"/>
          <w:szCs w:val="28"/>
        </w:rPr>
      </w:pPr>
      <w:r w:rsidRPr="00EE31D3">
        <w:rPr>
          <w:sz w:val="28"/>
          <w:szCs w:val="28"/>
        </w:rPr>
        <w:t>Mic Impedance</w:t>
      </w:r>
      <w:r>
        <w:rPr>
          <w:sz w:val="28"/>
          <w:szCs w:val="28"/>
        </w:rPr>
        <w:t>:</w:t>
      </w:r>
      <w:r w:rsidRPr="00EE31D3">
        <w:rPr>
          <w:rFonts w:hint="eastAsia"/>
        </w:rPr>
        <w:t xml:space="preserve"> </w:t>
      </w:r>
      <w:r w:rsidRPr="00EE31D3">
        <w:rPr>
          <w:rFonts w:hint="eastAsia"/>
          <w:sz w:val="28"/>
          <w:szCs w:val="28"/>
        </w:rPr>
        <w:t>≥</w:t>
      </w:r>
      <w:r w:rsidRPr="00EE31D3">
        <w:rPr>
          <w:sz w:val="28"/>
          <w:szCs w:val="28"/>
        </w:rPr>
        <w:t>2.2KΩ</w:t>
      </w:r>
    </w:p>
    <w:p w14:paraId="2EDF21EA" w14:textId="39E545F7" w:rsidR="00EE31D3" w:rsidRPr="00EE31D3" w:rsidRDefault="00EE31D3" w:rsidP="00EE31D3">
      <w:pPr>
        <w:pStyle w:val="a8"/>
        <w:numPr>
          <w:ilvl w:val="1"/>
          <w:numId w:val="8"/>
        </w:numPr>
        <w:ind w:firstLineChars="0"/>
        <w:rPr>
          <w:sz w:val="28"/>
          <w:szCs w:val="28"/>
        </w:rPr>
      </w:pPr>
      <w:r w:rsidRPr="00EE31D3">
        <w:rPr>
          <w:sz w:val="28"/>
          <w:szCs w:val="28"/>
        </w:rPr>
        <w:t>Directivity</w:t>
      </w:r>
      <w:r>
        <w:rPr>
          <w:sz w:val="28"/>
          <w:szCs w:val="28"/>
        </w:rPr>
        <w:t>:</w:t>
      </w:r>
      <w:r w:rsidRPr="00EE31D3">
        <w:t xml:space="preserve"> </w:t>
      </w:r>
      <w:r w:rsidRPr="00EE31D3">
        <w:rPr>
          <w:sz w:val="28"/>
          <w:szCs w:val="28"/>
        </w:rPr>
        <w:t>Omnidirectional</w:t>
      </w:r>
    </w:p>
    <w:p w14:paraId="3F9D27CD" w14:textId="511646CF" w:rsidR="00EE31D3" w:rsidRPr="00B57D78" w:rsidRDefault="00EE31D3" w:rsidP="00EE31D3">
      <w:pPr>
        <w:pStyle w:val="a8"/>
        <w:numPr>
          <w:ilvl w:val="1"/>
          <w:numId w:val="8"/>
        </w:numPr>
        <w:ind w:firstLineChars="0"/>
        <w:rPr>
          <w:sz w:val="28"/>
          <w:szCs w:val="28"/>
        </w:rPr>
      </w:pPr>
      <w:r w:rsidRPr="00EE31D3">
        <w:rPr>
          <w:sz w:val="28"/>
          <w:szCs w:val="28"/>
        </w:rPr>
        <w:t>Cord Length</w:t>
      </w:r>
      <w:r>
        <w:rPr>
          <w:sz w:val="28"/>
          <w:szCs w:val="28"/>
        </w:rPr>
        <w:t>:</w:t>
      </w:r>
      <w:r w:rsidRPr="00EE31D3">
        <w:t xml:space="preserve"> </w:t>
      </w:r>
      <w:r w:rsidRPr="00EE31D3">
        <w:rPr>
          <w:sz w:val="28"/>
          <w:szCs w:val="28"/>
        </w:rPr>
        <w:t>2.3 Meters</w:t>
      </w:r>
    </w:p>
    <w:sectPr w:rsidR="00EE31D3" w:rsidRPr="00B57D78"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E5E3" w14:textId="77777777" w:rsidR="00B32AB4" w:rsidRDefault="00B32AB4" w:rsidP="007F112D">
      <w:r>
        <w:separator/>
      </w:r>
    </w:p>
  </w:endnote>
  <w:endnote w:type="continuationSeparator" w:id="0">
    <w:p w14:paraId="5F4978D5" w14:textId="77777777" w:rsidR="00B32AB4" w:rsidRDefault="00B32AB4"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CD51" w14:textId="77777777" w:rsidR="00B32AB4" w:rsidRDefault="00B32AB4" w:rsidP="007F112D">
      <w:r>
        <w:separator/>
      </w:r>
    </w:p>
  </w:footnote>
  <w:footnote w:type="continuationSeparator" w:id="0">
    <w:p w14:paraId="74FF8126" w14:textId="77777777" w:rsidR="00B32AB4" w:rsidRDefault="00B32AB4"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7578CB"/>
    <w:multiLevelType w:val="hybridMultilevel"/>
    <w:tmpl w:val="909087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7"/>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174E7E"/>
    <w:rsid w:val="001F3F44"/>
    <w:rsid w:val="002C2684"/>
    <w:rsid w:val="003043F9"/>
    <w:rsid w:val="00341FE0"/>
    <w:rsid w:val="00356F05"/>
    <w:rsid w:val="003B1C50"/>
    <w:rsid w:val="004433C5"/>
    <w:rsid w:val="004723D9"/>
    <w:rsid w:val="00500125"/>
    <w:rsid w:val="00584B8C"/>
    <w:rsid w:val="00741013"/>
    <w:rsid w:val="00755A63"/>
    <w:rsid w:val="007B0E16"/>
    <w:rsid w:val="007F112D"/>
    <w:rsid w:val="0082718D"/>
    <w:rsid w:val="00B32AB4"/>
    <w:rsid w:val="00B57D78"/>
    <w:rsid w:val="00E5761C"/>
    <w:rsid w:val="00EE31D3"/>
    <w:rsid w:val="00EE58FB"/>
    <w:rsid w:val="00FC2E14"/>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17</cp:revision>
  <dcterms:created xsi:type="dcterms:W3CDTF">2021-06-17T03:46:00Z</dcterms:created>
  <dcterms:modified xsi:type="dcterms:W3CDTF">2021-07-07T05:43:00Z</dcterms:modified>
</cp:coreProperties>
</file>